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7C64" w14:textId="77777777" w:rsidR="00BD5A5D" w:rsidRPr="00655E80" w:rsidRDefault="0017048D" w:rsidP="0017048D">
      <w:pPr>
        <w:pStyle w:val="Title"/>
        <w:rPr>
          <w:rFonts w:ascii="Avenir Black" w:hAnsi="Avenir Black"/>
          <w:sz w:val="40"/>
        </w:rPr>
      </w:pPr>
      <w:r w:rsidRPr="00655E80">
        <w:rPr>
          <w:rFonts w:ascii="Avenir Black" w:hAnsi="Avenir Black"/>
          <w:sz w:val="40"/>
        </w:rPr>
        <w:t>Local Governmen</w:t>
      </w:r>
      <w:bookmarkStart w:id="0" w:name="_GoBack"/>
      <w:bookmarkEnd w:id="0"/>
      <w:r w:rsidRPr="00655E80">
        <w:rPr>
          <w:rFonts w:ascii="Avenir Black" w:hAnsi="Avenir Black"/>
          <w:sz w:val="40"/>
        </w:rPr>
        <w:t>t Law Game</w:t>
      </w:r>
    </w:p>
    <w:p w14:paraId="7CE70588" w14:textId="77777777" w:rsidR="0017048D" w:rsidRPr="00655E80" w:rsidRDefault="00DC3E39" w:rsidP="0017048D">
      <w:pPr>
        <w:rPr>
          <w:sz w:val="28"/>
        </w:rPr>
      </w:pPr>
      <w:r w:rsidRPr="00655E80">
        <w:rPr>
          <w:rFonts w:ascii="Avenir Black" w:hAnsi="Avenir Black"/>
          <w:sz w:val="28"/>
        </w:rPr>
        <w:t xml:space="preserve">OVERVIEW: </w:t>
      </w:r>
      <w:r w:rsidR="0017048D" w:rsidRPr="00655E80">
        <w:rPr>
          <w:sz w:val="28"/>
        </w:rPr>
        <w:t xml:space="preserve">This game is played with two teams: City Council and County Commissioners. The winner is whoever reaches the finish line first or is closest to the finish line at the end of the session. Each team gets to roll a dice and needs to answer a question correctly to move forward. </w:t>
      </w:r>
    </w:p>
    <w:p w14:paraId="45CC2053" w14:textId="77777777" w:rsidR="0017048D" w:rsidRPr="00655E80" w:rsidRDefault="0017048D" w:rsidP="0017048D">
      <w:pPr>
        <w:rPr>
          <w:sz w:val="28"/>
        </w:rPr>
      </w:pPr>
    </w:p>
    <w:p w14:paraId="4300FBF9" w14:textId="77777777" w:rsidR="00DC3E39" w:rsidRPr="00655E80" w:rsidRDefault="00DC3E39" w:rsidP="0017048D">
      <w:pPr>
        <w:rPr>
          <w:rFonts w:ascii="Avenir Black" w:hAnsi="Avenir Black"/>
          <w:sz w:val="28"/>
        </w:rPr>
      </w:pPr>
      <w:r w:rsidRPr="00655E80">
        <w:rPr>
          <w:rFonts w:ascii="Avenir Black" w:hAnsi="Avenir Black"/>
          <w:sz w:val="28"/>
        </w:rPr>
        <w:t>PROCESS:</w:t>
      </w:r>
    </w:p>
    <w:p w14:paraId="17CF67E9" w14:textId="77777777" w:rsidR="0017048D" w:rsidRPr="00655E80" w:rsidRDefault="0017048D" w:rsidP="00DC3E39">
      <w:pPr>
        <w:pStyle w:val="ListParagraph"/>
        <w:numPr>
          <w:ilvl w:val="0"/>
          <w:numId w:val="5"/>
        </w:numPr>
        <w:rPr>
          <w:sz w:val="28"/>
        </w:rPr>
      </w:pPr>
      <w:r w:rsidRPr="00655E80">
        <w:rPr>
          <w:sz w:val="28"/>
        </w:rPr>
        <w:t xml:space="preserve">Roll the dice. </w:t>
      </w:r>
    </w:p>
    <w:p w14:paraId="0AD21111" w14:textId="77777777" w:rsidR="0017048D" w:rsidRPr="00655E80" w:rsidRDefault="0017048D" w:rsidP="00DC3E39">
      <w:pPr>
        <w:pStyle w:val="ListParagraph"/>
        <w:numPr>
          <w:ilvl w:val="0"/>
          <w:numId w:val="5"/>
        </w:numPr>
        <w:rPr>
          <w:sz w:val="28"/>
        </w:rPr>
      </w:pPr>
      <w:r w:rsidRPr="00655E80">
        <w:rPr>
          <w:sz w:val="28"/>
        </w:rPr>
        <w:t xml:space="preserve">A card is drawn and the scenario is described. </w:t>
      </w:r>
    </w:p>
    <w:p w14:paraId="37E56E3A" w14:textId="77777777" w:rsidR="00DC3E39" w:rsidRPr="00655E80" w:rsidRDefault="0017048D" w:rsidP="00DC3E39">
      <w:pPr>
        <w:pStyle w:val="ListParagraph"/>
        <w:numPr>
          <w:ilvl w:val="0"/>
          <w:numId w:val="5"/>
        </w:numPr>
        <w:rPr>
          <w:sz w:val="28"/>
        </w:rPr>
      </w:pPr>
      <w:r w:rsidRPr="00655E80">
        <w:rPr>
          <w:sz w:val="28"/>
        </w:rPr>
        <w:t xml:space="preserve">The “Council” or “Board of Commissioners” discusses it briefly and then votes yes or no. </w:t>
      </w:r>
      <w:r w:rsidRPr="00655E80">
        <w:rPr>
          <w:rFonts w:ascii="Avenir Black Oblique" w:hAnsi="Avenir Black Oblique"/>
          <w:sz w:val="28"/>
        </w:rPr>
        <w:t>The question is whether the council/board of commissioners feels that they can legally go forward with the proposal.</w:t>
      </w:r>
      <w:r w:rsidRPr="00655E80">
        <w:rPr>
          <w:sz w:val="28"/>
        </w:rPr>
        <w:t xml:space="preserve"> </w:t>
      </w:r>
    </w:p>
    <w:p w14:paraId="77C2719F" w14:textId="77777777" w:rsidR="0017048D" w:rsidRPr="00655E80" w:rsidRDefault="0017048D" w:rsidP="00DC3E39">
      <w:pPr>
        <w:pStyle w:val="ListParagraph"/>
        <w:numPr>
          <w:ilvl w:val="0"/>
          <w:numId w:val="5"/>
        </w:numPr>
        <w:rPr>
          <w:sz w:val="28"/>
        </w:rPr>
      </w:pPr>
      <w:r w:rsidRPr="00655E80">
        <w:rPr>
          <w:sz w:val="28"/>
        </w:rPr>
        <w:t>After the vote, the Council/Board is asked to identify what it will take to get it done, identifying any players that need to be involved, or by stating that the council/board can do it without involvement of any other players.</w:t>
      </w:r>
      <w:r w:rsidR="00DC3E39" w:rsidRPr="00655E80">
        <w:rPr>
          <w:sz w:val="28"/>
        </w:rPr>
        <w:t xml:space="preserve"> </w:t>
      </w:r>
      <w:r w:rsidR="00DC3E39" w:rsidRPr="00655E80">
        <w:rPr>
          <w:rFonts w:ascii="Avenir Black Oblique" w:hAnsi="Avenir Black Oblique"/>
          <w:sz w:val="28"/>
        </w:rPr>
        <w:t>If all players are correctly identified, the team gets up to three bonus points.</w:t>
      </w:r>
    </w:p>
    <w:p w14:paraId="798DD6B2" w14:textId="77777777" w:rsidR="00DC3E39" w:rsidRPr="00655E80" w:rsidRDefault="00DC3E39" w:rsidP="00DC3E39">
      <w:pPr>
        <w:pStyle w:val="ListParagraph"/>
        <w:numPr>
          <w:ilvl w:val="0"/>
          <w:numId w:val="5"/>
        </w:numPr>
        <w:rPr>
          <w:sz w:val="28"/>
        </w:rPr>
      </w:pPr>
      <w:r w:rsidRPr="00655E80">
        <w:rPr>
          <w:sz w:val="28"/>
        </w:rPr>
        <w:t xml:space="preserve">The ‘correct’ solution is revealed, and the Council/Board moves forward accordingly. </w:t>
      </w:r>
    </w:p>
    <w:p w14:paraId="51726745" w14:textId="77777777" w:rsidR="00871D98" w:rsidRPr="00655E80" w:rsidRDefault="00871D98" w:rsidP="00871D98">
      <w:pPr>
        <w:ind w:left="360"/>
        <w:rPr>
          <w:sz w:val="28"/>
        </w:rPr>
      </w:pPr>
    </w:p>
    <w:p w14:paraId="2CF09E9B" w14:textId="77777777" w:rsidR="00871D98" w:rsidRPr="00655E80" w:rsidRDefault="00871D98" w:rsidP="00871D98">
      <w:pPr>
        <w:rPr>
          <w:rFonts w:ascii="Avenir Black" w:hAnsi="Avenir Black"/>
          <w:sz w:val="28"/>
        </w:rPr>
      </w:pPr>
      <w:r w:rsidRPr="00655E80">
        <w:rPr>
          <w:rFonts w:ascii="Avenir Black" w:hAnsi="Avenir Black"/>
          <w:sz w:val="28"/>
        </w:rPr>
        <w:t>JOKER:</w:t>
      </w:r>
    </w:p>
    <w:p w14:paraId="2601604D" w14:textId="77777777" w:rsidR="00871D98" w:rsidRPr="00655E80" w:rsidRDefault="00871D98" w:rsidP="00871D98">
      <w:pPr>
        <w:rPr>
          <w:sz w:val="28"/>
        </w:rPr>
      </w:pPr>
      <w:r w:rsidRPr="00655E80">
        <w:rPr>
          <w:sz w:val="28"/>
        </w:rPr>
        <w:t xml:space="preserve">If the team draws a joker, the group gets to make up a scenario for the other side to vote on. If the other side gets it right, they move the number of spaces rolled. If they get wrong, the side that drew the joker gets to move the number of spaces rolled. </w:t>
      </w:r>
    </w:p>
    <w:p w14:paraId="1DD82219" w14:textId="77777777" w:rsidR="00871D98" w:rsidRPr="00655E80" w:rsidRDefault="00871D98" w:rsidP="00871D98">
      <w:pPr>
        <w:rPr>
          <w:sz w:val="28"/>
        </w:rPr>
      </w:pPr>
    </w:p>
    <w:p w14:paraId="07A0CE6F" w14:textId="77777777" w:rsidR="00871D98" w:rsidRPr="00655E80" w:rsidRDefault="00871D98" w:rsidP="00871D98">
      <w:pPr>
        <w:rPr>
          <w:rFonts w:ascii="Avenir Black" w:hAnsi="Avenir Black"/>
          <w:sz w:val="28"/>
        </w:rPr>
      </w:pPr>
      <w:r w:rsidRPr="00655E80">
        <w:rPr>
          <w:rFonts w:ascii="Avenir Black" w:hAnsi="Avenir Black"/>
          <w:sz w:val="28"/>
        </w:rPr>
        <w:t>SPECIAL FIELDS:</w:t>
      </w:r>
    </w:p>
    <w:p w14:paraId="3F1C3863" w14:textId="77777777" w:rsidR="00871D98" w:rsidRPr="00655E80" w:rsidRDefault="00871D98" w:rsidP="00871D98">
      <w:pPr>
        <w:rPr>
          <w:sz w:val="28"/>
        </w:rPr>
      </w:pPr>
      <w:r w:rsidRPr="00655E80">
        <w:rPr>
          <w:sz w:val="28"/>
        </w:rPr>
        <w:t xml:space="preserve">If you step on a dogwood flower, move forward to the next blue field. If you step on a </w:t>
      </w:r>
      <w:proofErr w:type="gramStart"/>
      <w:r w:rsidRPr="00655E80">
        <w:rPr>
          <w:sz w:val="28"/>
        </w:rPr>
        <w:t>pine cone</w:t>
      </w:r>
      <w:proofErr w:type="gramEnd"/>
      <w:r w:rsidRPr="00655E80">
        <w:rPr>
          <w:sz w:val="28"/>
        </w:rPr>
        <w:t xml:space="preserve">, move back to the last blue field.  </w:t>
      </w:r>
    </w:p>
    <w:p w14:paraId="38AC136B" w14:textId="77777777" w:rsidR="00DC3E39" w:rsidRPr="00655E80" w:rsidRDefault="00DC3E39" w:rsidP="00DC3E39">
      <w:pPr>
        <w:rPr>
          <w:sz w:val="28"/>
        </w:rPr>
      </w:pPr>
    </w:p>
    <w:p w14:paraId="3C71C776" w14:textId="77777777" w:rsidR="00DC3E39" w:rsidRPr="0017048D" w:rsidRDefault="00DC3E39" w:rsidP="0017048D"/>
    <w:sectPr w:rsidR="00DC3E39" w:rsidRPr="0017048D" w:rsidSect="00504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6CD11" w14:textId="77777777" w:rsidR="00655E80" w:rsidRDefault="00655E80" w:rsidP="00871D98">
      <w:r>
        <w:separator/>
      </w:r>
    </w:p>
  </w:endnote>
  <w:endnote w:type="continuationSeparator" w:id="0">
    <w:p w14:paraId="2B9BC737" w14:textId="77777777" w:rsidR="00655E80" w:rsidRDefault="00655E80" w:rsidP="0087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Black">
    <w:panose1 w:val="020B0803020203020204"/>
    <w:charset w:val="00"/>
    <w:family w:val="auto"/>
    <w:pitch w:val="variable"/>
    <w:sig w:usb0="800000AF" w:usb1="5000204A" w:usb2="00000000" w:usb3="00000000" w:csb0="0000009B"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DE0AA" w14:textId="77777777" w:rsidR="00655E80" w:rsidRDefault="00655E80" w:rsidP="00871D98">
      <w:r>
        <w:separator/>
      </w:r>
    </w:p>
  </w:footnote>
  <w:footnote w:type="continuationSeparator" w:id="0">
    <w:p w14:paraId="500CF625" w14:textId="77777777" w:rsidR="00655E80" w:rsidRDefault="00655E80" w:rsidP="00871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5C7C"/>
    <w:multiLevelType w:val="hybridMultilevel"/>
    <w:tmpl w:val="9B2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14CCB"/>
    <w:multiLevelType w:val="hybridMultilevel"/>
    <w:tmpl w:val="7E3A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4BF2"/>
    <w:multiLevelType w:val="hybridMultilevel"/>
    <w:tmpl w:val="54D4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51FF4"/>
    <w:multiLevelType w:val="hybridMultilevel"/>
    <w:tmpl w:val="0458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D2657"/>
    <w:multiLevelType w:val="hybridMultilevel"/>
    <w:tmpl w:val="1DACC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8D"/>
    <w:rsid w:val="0017048D"/>
    <w:rsid w:val="005045C8"/>
    <w:rsid w:val="00655E80"/>
    <w:rsid w:val="00871D98"/>
    <w:rsid w:val="00BD5A5D"/>
    <w:rsid w:val="00DC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BA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8D"/>
    <w:rPr>
      <w:rFonts w:ascii="Avenir Medium" w:hAnsi="Avenir Medium"/>
      <w:sz w:val="32"/>
    </w:rPr>
  </w:style>
  <w:style w:type="paragraph" w:styleId="Heading1">
    <w:name w:val="heading 1"/>
    <w:basedOn w:val="Normal"/>
    <w:next w:val="Normal"/>
    <w:link w:val="Heading1Char"/>
    <w:uiPriority w:val="9"/>
    <w:qFormat/>
    <w:rsid w:val="0017048D"/>
    <w:pPr>
      <w:keepNext/>
      <w:keepLines/>
      <w:spacing w:before="480"/>
      <w:outlineLvl w:val="0"/>
    </w:pPr>
    <w:rPr>
      <w:rFonts w:asciiTheme="majorHAnsi" w:eastAsiaTheme="majorEastAsia" w:hAnsiTheme="majorHAnsi" w:cstheme="majorBidi"/>
      <w:b/>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4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48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048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7048D"/>
    <w:pPr>
      <w:ind w:left="720"/>
      <w:contextualSpacing/>
    </w:pPr>
  </w:style>
  <w:style w:type="paragraph" w:styleId="Header">
    <w:name w:val="header"/>
    <w:basedOn w:val="Normal"/>
    <w:link w:val="HeaderChar"/>
    <w:uiPriority w:val="99"/>
    <w:unhideWhenUsed/>
    <w:rsid w:val="00871D98"/>
    <w:pPr>
      <w:tabs>
        <w:tab w:val="center" w:pos="4320"/>
        <w:tab w:val="right" w:pos="8640"/>
      </w:tabs>
    </w:pPr>
  </w:style>
  <w:style w:type="character" w:customStyle="1" w:styleId="HeaderChar">
    <w:name w:val="Header Char"/>
    <w:basedOn w:val="DefaultParagraphFont"/>
    <w:link w:val="Header"/>
    <w:uiPriority w:val="99"/>
    <w:rsid w:val="00871D98"/>
    <w:rPr>
      <w:rFonts w:ascii="Avenir Medium" w:hAnsi="Avenir Medium"/>
      <w:sz w:val="32"/>
    </w:rPr>
  </w:style>
  <w:style w:type="paragraph" w:styleId="Footer">
    <w:name w:val="footer"/>
    <w:basedOn w:val="Normal"/>
    <w:link w:val="FooterChar"/>
    <w:uiPriority w:val="99"/>
    <w:unhideWhenUsed/>
    <w:rsid w:val="00871D98"/>
    <w:pPr>
      <w:tabs>
        <w:tab w:val="center" w:pos="4320"/>
        <w:tab w:val="right" w:pos="8640"/>
      </w:tabs>
    </w:pPr>
  </w:style>
  <w:style w:type="character" w:customStyle="1" w:styleId="FooterChar">
    <w:name w:val="Footer Char"/>
    <w:basedOn w:val="DefaultParagraphFont"/>
    <w:link w:val="Footer"/>
    <w:uiPriority w:val="99"/>
    <w:rsid w:val="00871D98"/>
    <w:rPr>
      <w:rFonts w:ascii="Avenir Medium" w:hAnsi="Avenir Medium"/>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8D"/>
    <w:rPr>
      <w:rFonts w:ascii="Avenir Medium" w:hAnsi="Avenir Medium"/>
      <w:sz w:val="32"/>
    </w:rPr>
  </w:style>
  <w:style w:type="paragraph" w:styleId="Heading1">
    <w:name w:val="heading 1"/>
    <w:basedOn w:val="Normal"/>
    <w:next w:val="Normal"/>
    <w:link w:val="Heading1Char"/>
    <w:uiPriority w:val="9"/>
    <w:qFormat/>
    <w:rsid w:val="0017048D"/>
    <w:pPr>
      <w:keepNext/>
      <w:keepLines/>
      <w:spacing w:before="480"/>
      <w:outlineLvl w:val="0"/>
    </w:pPr>
    <w:rPr>
      <w:rFonts w:asciiTheme="majorHAnsi" w:eastAsiaTheme="majorEastAsia" w:hAnsiTheme="majorHAnsi" w:cstheme="majorBidi"/>
      <w:b/>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4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48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048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7048D"/>
    <w:pPr>
      <w:ind w:left="720"/>
      <w:contextualSpacing/>
    </w:pPr>
  </w:style>
  <w:style w:type="paragraph" w:styleId="Header">
    <w:name w:val="header"/>
    <w:basedOn w:val="Normal"/>
    <w:link w:val="HeaderChar"/>
    <w:uiPriority w:val="99"/>
    <w:unhideWhenUsed/>
    <w:rsid w:val="00871D98"/>
    <w:pPr>
      <w:tabs>
        <w:tab w:val="center" w:pos="4320"/>
        <w:tab w:val="right" w:pos="8640"/>
      </w:tabs>
    </w:pPr>
  </w:style>
  <w:style w:type="character" w:customStyle="1" w:styleId="HeaderChar">
    <w:name w:val="Header Char"/>
    <w:basedOn w:val="DefaultParagraphFont"/>
    <w:link w:val="Header"/>
    <w:uiPriority w:val="99"/>
    <w:rsid w:val="00871D98"/>
    <w:rPr>
      <w:rFonts w:ascii="Avenir Medium" w:hAnsi="Avenir Medium"/>
      <w:sz w:val="32"/>
    </w:rPr>
  </w:style>
  <w:style w:type="paragraph" w:styleId="Footer">
    <w:name w:val="footer"/>
    <w:basedOn w:val="Normal"/>
    <w:link w:val="FooterChar"/>
    <w:uiPriority w:val="99"/>
    <w:unhideWhenUsed/>
    <w:rsid w:val="00871D98"/>
    <w:pPr>
      <w:tabs>
        <w:tab w:val="center" w:pos="4320"/>
        <w:tab w:val="right" w:pos="8640"/>
      </w:tabs>
    </w:pPr>
  </w:style>
  <w:style w:type="character" w:customStyle="1" w:styleId="FooterChar">
    <w:name w:val="Footer Char"/>
    <w:basedOn w:val="DefaultParagraphFont"/>
    <w:link w:val="Footer"/>
    <w:uiPriority w:val="99"/>
    <w:rsid w:val="00871D98"/>
    <w:rPr>
      <w:rFonts w:ascii="Avenir Medium" w:hAnsi="Avenir Medium"/>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1197</Characters>
  <Application>Microsoft Macintosh Word</Application>
  <DocSecurity>0</DocSecurity>
  <Lines>9</Lines>
  <Paragraphs>2</Paragraphs>
  <ScaleCrop>false</ScaleCrop>
  <Company>UNC Chapel Hill</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Panke, Stefanie</dc:creator>
  <cp:keywords/>
  <dc:description/>
  <cp:lastModifiedBy>Panke, Stefanie</cp:lastModifiedBy>
  <cp:revision>3</cp:revision>
  <dcterms:created xsi:type="dcterms:W3CDTF">2015-10-05T20:31:00Z</dcterms:created>
  <dcterms:modified xsi:type="dcterms:W3CDTF">2015-10-05T21:02:00Z</dcterms:modified>
</cp:coreProperties>
</file>